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南京航空航天大学第二届模拟飞行大赛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选手须知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auto"/>
        </w:rPr>
      </w:pPr>
      <w:bookmarkStart w:id="0" w:name="_Toc5679"/>
      <w:r>
        <w:rPr>
          <w:rFonts w:hint="eastAsia" w:ascii="宋体" w:hAnsi="宋体" w:eastAsia="宋体" w:cs="宋体"/>
          <w:b/>
          <w:sz w:val="44"/>
          <w:szCs w:val="44"/>
        </w:rPr>
        <w:t>比赛日程和时间安排</w:t>
      </w:r>
      <w:bookmarkEnd w:id="0"/>
    </w:p>
    <w:p>
      <w:pPr>
        <w:rPr>
          <w:highlight w:val="none"/>
          <w:shd w:val="clear" w:color="auto" w:fill="auto"/>
        </w:rPr>
      </w:pPr>
    </w:p>
    <w:p>
      <w:pPr>
        <w:rPr>
          <w:highlight w:val="none"/>
          <w:shd w:val="clear" w:color="auto" w:fill="auto"/>
        </w:rPr>
      </w:pPr>
    </w:p>
    <w:p>
      <w:pPr>
        <w:rPr>
          <w:highlight w:val="none"/>
          <w:shd w:val="clear" w:color="auto" w:fill="auto"/>
        </w:rPr>
      </w:pPr>
    </w:p>
    <w:tbl>
      <w:tblPr>
        <w:tblStyle w:val="6"/>
        <w:tblW w:w="87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2354"/>
        <w:gridCol w:w="52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bidi="ar"/>
              </w:rPr>
              <w:t>（一）比赛日程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时间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事项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  <w:shd w:val="clear" w:color="auto" w:fill="auto"/>
              </w:rPr>
            </w:pPr>
            <w:bookmarkStart w:id="1" w:name="_GoBack" w:colFirst="0" w:colLast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00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参赛学生签到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笃行楼</w:t>
            </w:r>
          </w:p>
        </w:tc>
      </w:tr>
      <w:bookmarkEnd w:id="1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00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比赛开始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笃行楼304实验室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00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比赛结束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笃行楼304实验室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16：00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闭幕式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  <w:t>巡天楼1楼报告厅</w:t>
            </w:r>
          </w:p>
        </w:tc>
      </w:tr>
    </w:tbl>
    <w:p>
      <w:pPr>
        <w:rPr>
          <w:highlight w:val="none"/>
          <w:shd w:val="clear" w:color="auto" w:fill="auto"/>
        </w:rPr>
      </w:pPr>
    </w:p>
    <w:p>
      <w:pPr>
        <w:rPr>
          <w:sz w:val="20"/>
          <w:highlight w:val="none"/>
          <w:shd w:val="clear" w:color="auto" w:fill="auto"/>
        </w:rPr>
      </w:pPr>
    </w:p>
    <w:p>
      <w:pPr>
        <w:jc w:val="center"/>
        <w:rPr>
          <w:rFonts w:hint="default" w:ascii="黑体" w:hAnsi="黑体" w:eastAsia="黑体" w:cs="黑体"/>
          <w:color w:val="000000" w:themeColor="text1"/>
          <w:sz w:val="28"/>
          <w:szCs w:val="3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（二）比赛时间安排</w:t>
      </w:r>
    </w:p>
    <w:tbl>
      <w:tblPr>
        <w:tblStyle w:val="7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3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10：00-10：30</w:t>
            </w:r>
          </w:p>
        </w:tc>
        <w:tc>
          <w:tcPr>
            <w:tcW w:w="3402" w:type="dxa"/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VOR/DME飞行爱好组</w:t>
            </w:r>
          </w:p>
        </w:tc>
        <w:tc>
          <w:tcPr>
            <w:tcW w:w="3402" w:type="dxa"/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Su-33航母着舰飞行爱好组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10：30-11：00</w:t>
            </w:r>
          </w:p>
        </w:tc>
        <w:tc>
          <w:tcPr>
            <w:tcW w:w="3402" w:type="dxa"/>
            <w:vAlign w:val="center"/>
          </w:tcPr>
          <w:p>
            <w:pPr>
              <w:ind w:left="0" w:lef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VOR/DME飞行专业组</w:t>
            </w:r>
          </w:p>
        </w:tc>
        <w:tc>
          <w:tcPr>
            <w:tcW w:w="3402" w:type="dxa"/>
            <w:vAlign w:val="center"/>
          </w:tcPr>
          <w:p>
            <w:pPr>
              <w:ind w:left="0" w:lef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Su-33航母着舰飞行专业组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11：00-11：30</w:t>
            </w:r>
          </w:p>
        </w:tc>
        <w:tc>
          <w:tcPr>
            <w:tcW w:w="3402" w:type="dxa"/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ILS飞行爱好组</w:t>
            </w:r>
          </w:p>
        </w:tc>
        <w:tc>
          <w:tcPr>
            <w:tcW w:w="3402" w:type="dxa"/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侧风起落航线飞行爱好组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14：00-14：30</w:t>
            </w:r>
          </w:p>
        </w:tc>
        <w:tc>
          <w:tcPr>
            <w:tcW w:w="3402" w:type="dxa"/>
            <w:vAlign w:val="center"/>
          </w:tcPr>
          <w:p>
            <w:pPr>
              <w:ind w:left="0" w:lef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ILS飞行专业组</w:t>
            </w:r>
          </w:p>
        </w:tc>
        <w:tc>
          <w:tcPr>
            <w:tcW w:w="3402" w:type="dxa"/>
            <w:vAlign w:val="center"/>
          </w:tcPr>
          <w:p>
            <w:pPr>
              <w:ind w:left="0" w:lef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侧风起落航线飞行专业组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14：30-15：00</w:t>
            </w:r>
          </w:p>
        </w:tc>
        <w:tc>
          <w:tcPr>
            <w:tcW w:w="3402" w:type="dxa"/>
            <w:vAlign w:val="center"/>
          </w:tcPr>
          <w:p>
            <w:pPr>
              <w:ind w:left="0"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发动机失效返场着陆飞行爱好组</w:t>
            </w:r>
          </w:p>
        </w:tc>
        <w:tc>
          <w:tcPr>
            <w:tcW w:w="3402" w:type="dxa"/>
            <w:vAlign w:val="center"/>
          </w:tcPr>
          <w:p>
            <w:pPr>
              <w:ind w:left="0" w:left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发动机失效返场着陆飞行专业组</w:t>
            </w:r>
          </w:p>
        </w:tc>
      </w:tr>
    </w:tbl>
    <w:p>
      <w:pPr>
        <w:rPr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  <w:r>
        <w:rPr>
          <w:rFonts w:hint="eastAsia"/>
          <w:highlight w:val="none"/>
          <w:shd w:val="clear" w:color="auto" w:fill="auto"/>
        </w:rPr>
        <w:t>备注：每组1</w:t>
      </w:r>
      <w:r>
        <w:rPr>
          <w:rFonts w:hint="eastAsia"/>
          <w:highlight w:val="none"/>
          <w:shd w:val="clear" w:color="auto" w:fill="auto"/>
          <w:lang w:val="en-US" w:eastAsia="zh-CN"/>
        </w:rPr>
        <w:t>2</w:t>
      </w:r>
      <w:r>
        <w:rPr>
          <w:rFonts w:hint="eastAsia"/>
          <w:highlight w:val="none"/>
          <w:shd w:val="clear" w:color="auto" w:fill="auto"/>
        </w:rPr>
        <w:t>人，人员名单详见竞赛QQ群通知。</w:t>
      </w: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rPr>
          <w:rFonts w:hint="eastAsia"/>
          <w:highlight w:val="none"/>
          <w:shd w:val="clear" w:color="auto" w:fill="auto"/>
        </w:rPr>
      </w:pPr>
    </w:p>
    <w:p>
      <w:pPr>
        <w:jc w:val="center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竞赛相关补充规定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VOR/DME进近项目和ILS进近项目机型均为Cessna172。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侧风起落航线和发动机失效返场着陆项目风向条件为静风。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Su-33项目采用Su-33竞赛校内规则，详情请见附件Su-33竞赛校内规则</w:t>
      </w:r>
    </w:p>
    <w:p>
      <w:pPr>
        <w:ind w:firstLine="560" w:firstLineChars="200"/>
        <w:rPr>
          <w:rFonts w:asciiTheme="minorEastAsia" w:hAnsiTheme="minorEastAsia" w:cstheme="minorEastAsia"/>
          <w:bCs/>
          <w:sz w:val="28"/>
          <w:szCs w:val="28"/>
          <w:highlight w:val="none"/>
          <w:shd w:val="clear" w:color="auto" w:fill="auto"/>
        </w:rPr>
      </w:pPr>
    </w:p>
    <w:p>
      <w:pPr>
        <w:jc w:val="left"/>
        <w:rPr>
          <w:rFonts w:asciiTheme="minorEastAsia" w:hAnsiTheme="minorEastAsia" w:cstheme="minorEastAsia"/>
          <w:bCs/>
          <w:color w:val="FF0000"/>
          <w:sz w:val="28"/>
          <w:szCs w:val="28"/>
          <w:highlight w:val="none"/>
          <w:shd w:val="clear" w:color="auto" w:fill="auto"/>
        </w:rPr>
      </w:pPr>
    </w:p>
    <w:p>
      <w:pPr>
        <w:pStyle w:val="10"/>
        <w:ind w:left="0" w:leftChars="0" w:firstLine="0" w:firstLineChars="0"/>
        <w:rPr>
          <w:rFonts w:asciiTheme="minorEastAsia" w:hAnsiTheme="minorEastAsia" w:cstheme="minorEastAsia"/>
          <w:bCs/>
          <w:sz w:val="28"/>
          <w:szCs w:val="28"/>
          <w:highlight w:val="none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84C216"/>
    <w:multiLevelType w:val="singleLevel"/>
    <w:tmpl w:val="9D84C21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181</Words>
  <Characters>1034</Characters>
  <Lines>8</Lines>
  <Paragraphs>2</Paragraphs>
  <ScaleCrop>false</ScaleCrop>
  <LinksUpToDate>false</LinksUpToDate>
  <CharactersWithSpaces>1213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2020-11-24T04:55:00Z</dcterms:created>
  <dc:creator>nhjxl</dc:creator>
  <cp:lastModifiedBy>iPhone</cp:lastModifiedBy>
  <dcterms:modified xsi:type="dcterms:W3CDTF">2021-11-15T11:35:59Z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2DB3BA3DAF4541779DF987336C0892B1</vt:lpwstr>
  </property>
</Properties>
</file>